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年东明县人民医院公开引进高层次急需紧缺人才报名登记表</w:t>
      </w:r>
    </w:p>
    <w:tbl>
      <w:tblPr>
        <w:tblStyle w:val="6"/>
        <w:tblW w:w="10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07"/>
        <w:gridCol w:w="342"/>
        <w:gridCol w:w="253"/>
        <w:gridCol w:w="771"/>
        <w:gridCol w:w="431"/>
        <w:gridCol w:w="310"/>
        <w:gridCol w:w="510"/>
        <w:gridCol w:w="1127"/>
        <w:gridCol w:w="1492"/>
        <w:gridCol w:w="110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3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6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3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3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402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3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职称及取得时间</w:t>
            </w:r>
          </w:p>
        </w:tc>
        <w:tc>
          <w:tcPr>
            <w:tcW w:w="3402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63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797" w:type="dxa"/>
            <w:gridSpan w:val="4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94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9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963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97" w:type="dxa"/>
            <w:gridSpan w:val="4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94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5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149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5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149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8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工作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简历</w:t>
            </w:r>
          </w:p>
        </w:tc>
        <w:tc>
          <w:tcPr>
            <w:tcW w:w="8130" w:type="dxa"/>
            <w:gridSpan w:val="1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8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学术成  就及主  要课程</w:t>
            </w:r>
          </w:p>
        </w:tc>
        <w:tc>
          <w:tcPr>
            <w:tcW w:w="8130" w:type="dxa"/>
            <w:gridSpan w:val="1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8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30" w:type="dxa"/>
            <w:gridSpan w:val="1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本人郑重承诺：本人已熟知引进公告的内容及引进岗位的条件要求，以上所提供的个人信息、证件等真实准确，对因提供有关信息证件不实造成的后果，责任自负。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                   填报日期：   年   月   </w:t>
      </w:r>
      <w:r>
        <w:rPr>
          <w:rFonts w:hint="eastAsia" w:ascii="方正小标宋简体" w:eastAsia="方正小标宋简体"/>
          <w:color w:val="000000"/>
          <w:lang w:val="en-US" w:eastAsia="zh-CN"/>
        </w:rPr>
        <w:t>日</w:t>
      </w:r>
    </w:p>
    <w:sectPr>
      <w:footerReference r:id="rId3" w:type="default"/>
      <w:pgSz w:w="11906" w:h="16838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27F2F56"/>
    <w:rsid w:val="03A961E7"/>
    <w:rsid w:val="07F629A0"/>
    <w:rsid w:val="09815806"/>
    <w:rsid w:val="0B0C7887"/>
    <w:rsid w:val="0D1A2C5E"/>
    <w:rsid w:val="103E61FE"/>
    <w:rsid w:val="10F3639F"/>
    <w:rsid w:val="11340A44"/>
    <w:rsid w:val="11F361DD"/>
    <w:rsid w:val="172105A2"/>
    <w:rsid w:val="1C4E60D5"/>
    <w:rsid w:val="1D7109D7"/>
    <w:rsid w:val="1E6716AD"/>
    <w:rsid w:val="23FF5732"/>
    <w:rsid w:val="2494588B"/>
    <w:rsid w:val="25614543"/>
    <w:rsid w:val="25635431"/>
    <w:rsid w:val="2B4E7BD3"/>
    <w:rsid w:val="2B670E36"/>
    <w:rsid w:val="2BB17BA1"/>
    <w:rsid w:val="2EA93EE7"/>
    <w:rsid w:val="319F15AC"/>
    <w:rsid w:val="3CF74EB3"/>
    <w:rsid w:val="418173EB"/>
    <w:rsid w:val="418B4825"/>
    <w:rsid w:val="49CB7CE0"/>
    <w:rsid w:val="53BA1AD7"/>
    <w:rsid w:val="53C205AE"/>
    <w:rsid w:val="58253525"/>
    <w:rsid w:val="59D471AD"/>
    <w:rsid w:val="5E22697B"/>
    <w:rsid w:val="646452A2"/>
    <w:rsid w:val="64E44C10"/>
    <w:rsid w:val="661F2C35"/>
    <w:rsid w:val="69771D4C"/>
    <w:rsid w:val="6AD442FC"/>
    <w:rsid w:val="70131A31"/>
    <w:rsid w:val="7512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7210</Words>
  <Characters>8387</Characters>
  <Lines>0</Lines>
  <Paragraphs>0</Paragraphs>
  <TotalTime>5</TotalTime>
  <ScaleCrop>false</ScaleCrop>
  <LinksUpToDate>false</LinksUpToDate>
  <CharactersWithSpaces>8735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2024-04-17T07:55:00Z</cp:lastPrinted>
  <dcterms:modified xsi:type="dcterms:W3CDTF">2024-04-30T08:44:59Z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</Properties>
</file>