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155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20"/>
        <w:gridCol w:w="660"/>
        <w:gridCol w:w="720"/>
        <w:gridCol w:w="768"/>
        <w:gridCol w:w="3297"/>
        <w:gridCol w:w="2812"/>
        <w:gridCol w:w="4563"/>
        <w:gridCol w:w="701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2025年东明县人民医院公开引进高层次人才岗位统计表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专业要求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具体要求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附加待遇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开考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比例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层次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研究生、专业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一级学科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(1051)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1、高级职称、1974年1月1日以后出生，一次性住房、生活补贴100万元，并给予科研经费30万元；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2、中级职称、1984年1月1日以后出生，一次性住房、生活补贴80万元，并给予科研经费25万元；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3、初级职称、1994年1月1日以后出生，一次性住房、生活补贴60万元，并给予科研经费20万元。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考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比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研究生、专业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一级学科临床医学(1051)、中医(1057)。临床医学(105100)、内科学（105101含心血管病、肾病、风湿病）、外科学（105111含泌尿外、胸心外、神外）、儿科学(105102)、老年医学(105103)、神经病学(105104)、精神病与精神卫生学(105105)、麻醉学(105118)、急诊医学(105107)、重症医学(105108)、临床病理(105119)、康复医学与理疗学(105110)、骨科学(105113)、眼科学(105116)、临床检验诊断学(105120)、放射影像学(105123)、超声医学(105124)、中医(105700)、中医内科学(105701)、针灸推拿学(105707)、中西医结合临床(105709)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1、第一学历为全日制研究生学历、硕士学位，高级职称，二级甲等综合医院至少10年以上工作经历，1979年1月1日以后出生。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2、第一学历为全日制研究生学历、硕士学位，中级职称，二级甲等综合医院5年以上工作经历，1989年1月1日以后出生。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3、第一学历为全日制研究生学历、硕士学位，初级职称（一般为应届毕业生），1994年1月1日以后出生。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4、按要求应规培的，需已取得《住院医师规范化培训合格证书》。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1、高级职称者一次性住房、生活补贴80万元，并给予科研经费25万元；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2、中级职称者一次性住房、生活补贴60万元，有科研项目的给予科研经费（年）20万；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3、初级职称者一次性住房、生活补贴10万元（本科或者硕士任一学历为双一流高校的住房、生活补贴12万）。</w:t>
            </w:r>
          </w:p>
        </w:tc>
        <w:tc>
          <w:tcPr>
            <w:tcW w:w="701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学士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临床医学(100201K)、精神医学(100205TK)、眼视光学(100204TK)、中医学(100501K)、针灸推拿学(100502K)、医学影像学(100203TK)、麻醉学(100202TK)、儿科学（100207TK)、放射医学（100206TK)、中医康复学（100510TK)、中医养生学（100511TK）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1、“双一流”建设高校全日制本科学历学位。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2、完成住院医师规范化培训的全日制本科学历学位。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3、高级职称者，1984年1月1日以后出生，二级甲等医院工作10年以上经历。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1、完成规培全日制本科毕业生：1989年1月1日以后出生；须有毕业证、学位证、执业医师资格证、规培证；第一学历为普通一本院校的，补贴5万元；第一学历为非一本院校，补贴3万元；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2、双一流大学全日制大学本科学历、学位一次性住房、生活补贴5万 ；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3、以上人员为中级职称者补贴10万元，高级职称者补贴20万元。</w:t>
            </w:r>
          </w:p>
        </w:tc>
        <w:tc>
          <w:tcPr>
            <w:tcW w:w="70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专业要求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具体要求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附加待遇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开考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比例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高层次人才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本科、学士及以上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药剂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药学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(100701)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、中药学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(100801)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、临床药学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(100703TK)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药学(105500)、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中药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(105600)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1、第一学历为全日制研究生学历、专业硕士学位，高级职称，二级甲等综合医院至少10年以上工作经历，1979年1月1日以后出生。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2、第一学历为全日制研究生学历、专业硕士学位，中级职称，二级甲等综合医院5年以上工作经历，1989年1月1日以后出生。                         3、第一学历为全日制研究生学历、专业硕士学位，初级职称（一般为应届毕业生），1994年1月1日以后出生。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4、“双一流”建设高校全日制本科学历学位。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考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比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例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制</w:t>
            </w:r>
          </w:p>
        </w:tc>
      </w:tr>
    </w:tbl>
    <w:p>
      <w:pP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227" w:right="170" w:bottom="170" w:left="22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852"/>
        <w:tab w:val="clear" w:pos="4153"/>
      </w:tabs>
      <w:rPr>
        <w:rFonts w:hint="eastAsia"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4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418B4825"/>
    <w:rsid w:val="007200AE"/>
    <w:rsid w:val="027F2F56"/>
    <w:rsid w:val="07061E1A"/>
    <w:rsid w:val="07F629A0"/>
    <w:rsid w:val="09750C0F"/>
    <w:rsid w:val="09815806"/>
    <w:rsid w:val="098D72A1"/>
    <w:rsid w:val="0A2C751F"/>
    <w:rsid w:val="0AF37145"/>
    <w:rsid w:val="0B0C7887"/>
    <w:rsid w:val="0D1A2C5E"/>
    <w:rsid w:val="103E61FE"/>
    <w:rsid w:val="10F3639F"/>
    <w:rsid w:val="11340A44"/>
    <w:rsid w:val="113820DA"/>
    <w:rsid w:val="11F361DD"/>
    <w:rsid w:val="132F1E2E"/>
    <w:rsid w:val="172105A2"/>
    <w:rsid w:val="1C4C57FF"/>
    <w:rsid w:val="1C4E60D5"/>
    <w:rsid w:val="1D7109D7"/>
    <w:rsid w:val="1E650DFA"/>
    <w:rsid w:val="1E6716AD"/>
    <w:rsid w:val="23F70746"/>
    <w:rsid w:val="23FF5732"/>
    <w:rsid w:val="243472A5"/>
    <w:rsid w:val="2494588B"/>
    <w:rsid w:val="24CD0B4F"/>
    <w:rsid w:val="25614543"/>
    <w:rsid w:val="25635431"/>
    <w:rsid w:val="29BD7D3C"/>
    <w:rsid w:val="2B4E7BD3"/>
    <w:rsid w:val="2B670E36"/>
    <w:rsid w:val="2BB17BA1"/>
    <w:rsid w:val="2D1265A6"/>
    <w:rsid w:val="2EA93EE7"/>
    <w:rsid w:val="319F15AC"/>
    <w:rsid w:val="31C83722"/>
    <w:rsid w:val="32054C95"/>
    <w:rsid w:val="33E62BF7"/>
    <w:rsid w:val="35537A45"/>
    <w:rsid w:val="36CE5337"/>
    <w:rsid w:val="36F11025"/>
    <w:rsid w:val="385E093C"/>
    <w:rsid w:val="3CF74EB3"/>
    <w:rsid w:val="3E493607"/>
    <w:rsid w:val="3E9230EE"/>
    <w:rsid w:val="3F5C103B"/>
    <w:rsid w:val="418173EB"/>
    <w:rsid w:val="418B4825"/>
    <w:rsid w:val="456F5F37"/>
    <w:rsid w:val="467B6B5D"/>
    <w:rsid w:val="48E46428"/>
    <w:rsid w:val="49CB7CE0"/>
    <w:rsid w:val="4B2D3CF5"/>
    <w:rsid w:val="4D0F5E59"/>
    <w:rsid w:val="5105260E"/>
    <w:rsid w:val="530C1269"/>
    <w:rsid w:val="53BA1AD7"/>
    <w:rsid w:val="53C205AE"/>
    <w:rsid w:val="54D2203E"/>
    <w:rsid w:val="54E977C4"/>
    <w:rsid w:val="570A1C1F"/>
    <w:rsid w:val="58253525"/>
    <w:rsid w:val="59D471AD"/>
    <w:rsid w:val="5C6043D4"/>
    <w:rsid w:val="5DFB29E9"/>
    <w:rsid w:val="5E22697B"/>
    <w:rsid w:val="646452A2"/>
    <w:rsid w:val="64E44C10"/>
    <w:rsid w:val="661F2C35"/>
    <w:rsid w:val="66666A8A"/>
    <w:rsid w:val="66AB4AB9"/>
    <w:rsid w:val="69771D4C"/>
    <w:rsid w:val="6AD442FC"/>
    <w:rsid w:val="6B587DD6"/>
    <w:rsid w:val="6B8A482B"/>
    <w:rsid w:val="6C452633"/>
    <w:rsid w:val="6C8F65CE"/>
    <w:rsid w:val="6E887270"/>
    <w:rsid w:val="6EB70F9D"/>
    <w:rsid w:val="6EBC3898"/>
    <w:rsid w:val="6FAA5649"/>
    <w:rsid w:val="70131A31"/>
    <w:rsid w:val="71674580"/>
    <w:rsid w:val="7400407A"/>
    <w:rsid w:val="7512594F"/>
    <w:rsid w:val="75385A96"/>
    <w:rsid w:val="772938E8"/>
    <w:rsid w:val="78260B2D"/>
    <w:rsid w:val="7CE85FC4"/>
    <w:rsid w:val="7FC70142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1581</Words>
  <Characters>1639</Characters>
  <Lines>0</Lines>
  <Paragraphs>0</Paragraphs>
  <TotalTime>2</TotalTime>
  <ScaleCrop>false</ScaleCrop>
  <LinksUpToDate>false</LinksUpToDate>
  <CharactersWithSpaces>1832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2023-08-10T07:38:00Z</dcterms:created>
  <dc:creator>Administrator</dc:creator>
  <cp:lastModifiedBy>Administrator</cp:lastModifiedBy>
  <cp:lastPrinted>2025-03-24T02:32:00Z</cp:lastPrinted>
  <dcterms:modified xsi:type="dcterms:W3CDTF">2025-03-24T08:19:49Z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1ABDA72B0FC84237AF481668A8D3D0E2_13</vt:lpwstr>
  </property>
  <property fmtid="{D5CDD505-2E9C-101B-9397-08002B2CF9AE}" pid="4" name="KSOTemplateDocerSaveRecord">
    <vt:lpwstr>eyJoZGlkIjoiZDNkM2ZhNDg2NWQ4ZGRjOTM1NTM0OTJlMTVjMjg1YmQiLCJ1c2VySWQiOiI0MzcxNTkwNDAifQ==</vt:lpwstr>
  </property>
</Properties>
</file>